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AD" w:rsidRPr="00E242FA" w:rsidRDefault="00E242FA" w:rsidP="00E242FA">
      <w:pPr>
        <w:jc w:val="center"/>
        <w:rPr>
          <w:b/>
          <w:sz w:val="26"/>
          <w:szCs w:val="26"/>
          <w:lang w:val="en-US"/>
        </w:rPr>
      </w:pPr>
      <w:r w:rsidRPr="00E242FA">
        <w:rPr>
          <w:b/>
          <w:sz w:val="26"/>
          <w:szCs w:val="26"/>
          <w:lang w:val="en-US"/>
        </w:rPr>
        <w:t>ESA 2019 – Call for Research Stream Proposals</w:t>
      </w:r>
    </w:p>
    <w:p w:rsidR="00E242FA" w:rsidRPr="00E242FA" w:rsidRDefault="00E242FA" w:rsidP="00E242FA">
      <w:pPr>
        <w:jc w:val="center"/>
        <w:rPr>
          <w:rStyle w:val="Fett"/>
          <w:b w:val="0"/>
          <w:sz w:val="26"/>
          <w:szCs w:val="26"/>
          <w:lang w:val="en-US"/>
        </w:rPr>
      </w:pPr>
      <w:r w:rsidRPr="00E242FA">
        <w:rPr>
          <w:rStyle w:val="Fett"/>
          <w:b w:val="0"/>
          <w:sz w:val="26"/>
          <w:szCs w:val="26"/>
          <w:lang w:val="en-US"/>
        </w:rPr>
        <w:t>EUROPE AND BEYOND: BOUNDARIES, BARRIERS AND BELONGING</w:t>
      </w:r>
      <w:r w:rsidRPr="00E242FA">
        <w:rPr>
          <w:b/>
          <w:bCs/>
          <w:sz w:val="26"/>
          <w:szCs w:val="26"/>
          <w:lang w:val="en-US"/>
        </w:rPr>
        <w:br/>
      </w:r>
      <w:r w:rsidRPr="00E242FA">
        <w:rPr>
          <w:rStyle w:val="Fett"/>
          <w:b w:val="0"/>
          <w:sz w:val="26"/>
          <w:szCs w:val="26"/>
          <w:lang w:val="en-US"/>
        </w:rPr>
        <w:t>14th Conference of the European Sociological Association</w:t>
      </w:r>
    </w:p>
    <w:p w:rsidR="00E242FA" w:rsidRDefault="00E242FA" w:rsidP="00E242FA">
      <w:pPr>
        <w:jc w:val="center"/>
        <w:rPr>
          <w:rStyle w:val="Fett"/>
          <w:b w:val="0"/>
          <w:sz w:val="26"/>
          <w:szCs w:val="26"/>
          <w:lang w:val="en-US"/>
        </w:rPr>
      </w:pPr>
      <w:r w:rsidRPr="00E242FA">
        <w:rPr>
          <w:rStyle w:val="Fett"/>
          <w:b w:val="0"/>
          <w:sz w:val="26"/>
          <w:szCs w:val="26"/>
          <w:lang w:val="en-US"/>
        </w:rPr>
        <w:t>20-23 August 2019, Manchester / UK</w:t>
      </w:r>
    </w:p>
    <w:p w:rsidR="00E242FA" w:rsidRDefault="00E242FA" w:rsidP="00E242FA">
      <w:pPr>
        <w:rPr>
          <w:rStyle w:val="Fett"/>
          <w:b w:val="0"/>
          <w:sz w:val="26"/>
          <w:szCs w:val="26"/>
          <w:lang w:val="en-US"/>
        </w:rPr>
      </w:pPr>
    </w:p>
    <w:p w:rsidR="00315745" w:rsidRDefault="00315745" w:rsidP="00E242FA">
      <w:pPr>
        <w:rPr>
          <w:rStyle w:val="Fett"/>
          <w:b w:val="0"/>
          <w:sz w:val="26"/>
          <w:szCs w:val="26"/>
          <w:lang w:val="en-US"/>
        </w:rPr>
      </w:pPr>
    </w:p>
    <w:p w:rsidR="00315745" w:rsidRDefault="00315745" w:rsidP="00315745">
      <w:pPr>
        <w:jc w:val="center"/>
        <w:rPr>
          <w:rStyle w:val="Fett"/>
          <w:sz w:val="26"/>
          <w:szCs w:val="26"/>
          <w:lang w:val="en-US"/>
        </w:rPr>
      </w:pPr>
      <w:r w:rsidRPr="000C1D82">
        <w:rPr>
          <w:rStyle w:val="Fett"/>
          <w:sz w:val="26"/>
          <w:szCs w:val="26"/>
          <w:lang w:val="en-US"/>
        </w:rPr>
        <w:t xml:space="preserve">Deadline: </w:t>
      </w:r>
      <w:r w:rsidRPr="00F97489">
        <w:rPr>
          <w:rStyle w:val="Fett"/>
          <w:sz w:val="26"/>
          <w:szCs w:val="26"/>
          <w:highlight w:val="yellow"/>
          <w:lang w:val="en-US"/>
        </w:rPr>
        <w:t>6 August 2018</w:t>
      </w:r>
    </w:p>
    <w:p w:rsidR="00F97489" w:rsidRPr="00315745" w:rsidRDefault="00F97489" w:rsidP="00315745">
      <w:pPr>
        <w:jc w:val="center"/>
        <w:rPr>
          <w:rStyle w:val="Fett"/>
          <w:sz w:val="26"/>
          <w:szCs w:val="26"/>
          <w:lang w:val="en-US"/>
        </w:rPr>
      </w:pPr>
      <w:r w:rsidRPr="000C1D82">
        <w:rPr>
          <w:rStyle w:val="Fett"/>
          <w:sz w:val="26"/>
          <w:szCs w:val="26"/>
          <w:lang w:val="en-US"/>
        </w:rPr>
        <w:t>send to</w:t>
      </w:r>
      <w:r w:rsidR="002819CA" w:rsidRPr="000C1D82">
        <w:rPr>
          <w:rStyle w:val="Fett"/>
          <w:sz w:val="26"/>
          <w:szCs w:val="26"/>
          <w:lang w:val="en-US"/>
        </w:rPr>
        <w:t>:</w:t>
      </w:r>
      <w:r w:rsidRPr="000C1D82">
        <w:rPr>
          <w:rStyle w:val="Fett"/>
          <w:sz w:val="26"/>
          <w:szCs w:val="26"/>
          <w:lang w:val="en-US"/>
        </w:rPr>
        <w:t xml:space="preserve"> </w:t>
      </w:r>
      <w:r w:rsidRPr="00F97489">
        <w:rPr>
          <w:rStyle w:val="Fett"/>
          <w:sz w:val="26"/>
          <w:szCs w:val="26"/>
          <w:highlight w:val="yellow"/>
          <w:lang w:val="en-US"/>
        </w:rPr>
        <w:t>coordinator[at]europeansociology.org</w:t>
      </w:r>
    </w:p>
    <w:p w:rsidR="00315745" w:rsidRDefault="00315745" w:rsidP="00E242FA">
      <w:pPr>
        <w:rPr>
          <w:rStyle w:val="Fett"/>
          <w:b w:val="0"/>
          <w:sz w:val="26"/>
          <w:szCs w:val="26"/>
          <w:lang w:val="en-US"/>
        </w:rPr>
      </w:pPr>
    </w:p>
    <w:p w:rsidR="00E242FA" w:rsidRPr="00E0765A" w:rsidRDefault="00E242FA" w:rsidP="00E242FA">
      <w:pPr>
        <w:rPr>
          <w:rStyle w:val="Fett"/>
          <w:b w:val="0"/>
          <w:lang w:val="en-US"/>
        </w:rPr>
      </w:pPr>
    </w:p>
    <w:p w:rsidR="00E242FA" w:rsidRPr="00E0765A" w:rsidRDefault="00E242FA" w:rsidP="00E242FA">
      <w:pPr>
        <w:rPr>
          <w:b/>
          <w:lang w:val="en-US"/>
        </w:rPr>
      </w:pPr>
      <w:r w:rsidRPr="00E0765A">
        <w:rPr>
          <w:b/>
          <w:lang w:val="en-US"/>
        </w:rPr>
        <w:t xml:space="preserve">Research Stream Title: </w:t>
      </w:r>
    </w:p>
    <w:p w:rsidR="00E242FA" w:rsidRPr="00E0765A" w:rsidRDefault="00E242FA" w:rsidP="00E242FA">
      <w:pPr>
        <w:rPr>
          <w:lang w:val="en-US"/>
        </w:rPr>
      </w:pPr>
      <w:r w:rsidRPr="00E0765A">
        <w:rPr>
          <w:highlight w:val="yellow"/>
          <w:lang w:val="en-US"/>
        </w:rPr>
        <w:t>XXX</w:t>
      </w:r>
    </w:p>
    <w:p w:rsidR="00E242FA" w:rsidRPr="00E0765A" w:rsidRDefault="00E242FA" w:rsidP="00E242FA">
      <w:pPr>
        <w:rPr>
          <w:b/>
          <w:lang w:val="en-US"/>
        </w:rPr>
      </w:pPr>
    </w:p>
    <w:p w:rsidR="00E242FA" w:rsidRDefault="00931324" w:rsidP="00E242FA">
      <w:pPr>
        <w:rPr>
          <w:b/>
          <w:lang w:val="en-US"/>
        </w:rPr>
      </w:pPr>
      <w:r>
        <w:rPr>
          <w:b/>
          <w:lang w:val="en-US"/>
        </w:rPr>
        <w:t>RS coordinators (min. 2</w:t>
      </w:r>
      <w:r w:rsidR="00E242FA" w:rsidRPr="00E0765A">
        <w:rPr>
          <w:b/>
          <w:lang w:val="en-US"/>
        </w:rPr>
        <w:t xml:space="preserve">, with full names, affiliations and email addresses): </w:t>
      </w:r>
    </w:p>
    <w:p w:rsidR="000C1D82" w:rsidRPr="000C1D82" w:rsidRDefault="00CD38D0" w:rsidP="00E242FA">
      <w:pPr>
        <w:rPr>
          <w:i/>
          <w:lang w:val="en-US"/>
        </w:rPr>
      </w:pPr>
      <w:r>
        <w:rPr>
          <w:i/>
          <w:lang w:val="en-US"/>
        </w:rPr>
        <w:t>A</w:t>
      </w:r>
      <w:r w:rsidR="000C1D82">
        <w:rPr>
          <w:i/>
          <w:lang w:val="en-US"/>
        </w:rPr>
        <w:t xml:space="preserve">ll </w:t>
      </w:r>
      <w:r w:rsidR="000C1D82" w:rsidRPr="000C1D82">
        <w:rPr>
          <w:i/>
          <w:lang w:val="en-US"/>
        </w:rPr>
        <w:t>ESA member</w:t>
      </w:r>
      <w:r w:rsidR="000C1D82">
        <w:rPr>
          <w:i/>
          <w:lang w:val="en-US"/>
        </w:rPr>
        <w:t>s</w:t>
      </w:r>
      <w:r w:rsidR="000C1D82" w:rsidRPr="000C1D82">
        <w:rPr>
          <w:i/>
          <w:lang w:val="en-US"/>
        </w:rPr>
        <w:t xml:space="preserve"> in good standing</w:t>
      </w:r>
      <w:r w:rsidR="00273E7D">
        <w:rPr>
          <w:i/>
          <w:lang w:val="en-US"/>
        </w:rPr>
        <w:t xml:space="preserve"> are eligible</w:t>
      </w:r>
      <w:r>
        <w:rPr>
          <w:i/>
          <w:lang w:val="en-US"/>
        </w:rPr>
        <w:t>. RS coordinators should be affiliated to different countries.</w:t>
      </w:r>
    </w:p>
    <w:p w:rsidR="00E242FA" w:rsidRPr="00E0765A" w:rsidRDefault="00E242FA" w:rsidP="00E242FA">
      <w:pPr>
        <w:rPr>
          <w:lang w:val="en-US"/>
        </w:rPr>
      </w:pPr>
      <w:r w:rsidRPr="00E0765A">
        <w:rPr>
          <w:highlight w:val="yellow"/>
          <w:lang w:val="en-US"/>
        </w:rPr>
        <w:t>XXX</w:t>
      </w:r>
      <w:r w:rsidRPr="00E0765A">
        <w:rPr>
          <w:lang w:val="en-US"/>
        </w:rPr>
        <w:t xml:space="preserve"> </w:t>
      </w:r>
    </w:p>
    <w:p w:rsidR="00E242FA" w:rsidRPr="00E0765A" w:rsidRDefault="00E242FA" w:rsidP="00E242FA">
      <w:pPr>
        <w:rPr>
          <w:lang w:val="en-US"/>
        </w:rPr>
      </w:pPr>
    </w:p>
    <w:p w:rsidR="00E242FA" w:rsidRPr="00E0765A" w:rsidRDefault="00E242FA" w:rsidP="00E242FA">
      <w:pPr>
        <w:rPr>
          <w:lang w:val="en-US"/>
        </w:rPr>
      </w:pPr>
      <w:r w:rsidRPr="00E0765A">
        <w:rPr>
          <w:b/>
          <w:lang w:val="en-US"/>
        </w:rPr>
        <w:t>Text for the general Call for Papers (max. 250 words):</w:t>
      </w:r>
      <w:r w:rsidRPr="00E0765A">
        <w:rPr>
          <w:lang w:val="en-US"/>
        </w:rPr>
        <w:t xml:space="preserve"> </w:t>
      </w:r>
    </w:p>
    <w:p w:rsidR="00E242FA" w:rsidRPr="00E0765A" w:rsidRDefault="00E242FA" w:rsidP="00E242FA">
      <w:pPr>
        <w:rPr>
          <w:lang w:val="en-US"/>
        </w:rPr>
      </w:pPr>
      <w:r w:rsidRPr="00E0765A">
        <w:rPr>
          <w:highlight w:val="yellow"/>
          <w:lang w:val="en-US"/>
        </w:rPr>
        <w:t>XXX</w:t>
      </w:r>
    </w:p>
    <w:p w:rsidR="00E242FA" w:rsidRPr="00E0765A" w:rsidRDefault="00E242FA" w:rsidP="00E242FA">
      <w:pPr>
        <w:rPr>
          <w:b/>
          <w:lang w:val="en-US"/>
        </w:rPr>
      </w:pPr>
    </w:p>
    <w:p w:rsidR="00F40494" w:rsidRPr="00E0765A" w:rsidRDefault="00F40494" w:rsidP="00E242FA">
      <w:pPr>
        <w:rPr>
          <w:b/>
          <w:lang w:val="en-US"/>
        </w:rPr>
      </w:pPr>
      <w:r w:rsidRPr="00E0765A">
        <w:rPr>
          <w:b/>
          <w:lang w:val="en-US"/>
        </w:rPr>
        <w:t xml:space="preserve">Internal information about the RS (max. 150 words), optional: </w:t>
      </w:r>
    </w:p>
    <w:p w:rsidR="00F40494" w:rsidRPr="00D93197" w:rsidRDefault="00F40494" w:rsidP="00E242FA">
      <w:pPr>
        <w:rPr>
          <w:i/>
          <w:lang w:val="en-US"/>
        </w:rPr>
      </w:pPr>
      <w:r w:rsidRPr="00D93197">
        <w:rPr>
          <w:i/>
          <w:lang w:val="en-US"/>
        </w:rPr>
        <w:t xml:space="preserve">Has the RS been </w:t>
      </w:r>
      <w:proofErr w:type="spellStart"/>
      <w:r w:rsidR="00931324" w:rsidRPr="00D93197">
        <w:rPr>
          <w:i/>
          <w:lang w:val="en-US"/>
        </w:rPr>
        <w:t>organis</w:t>
      </w:r>
      <w:r w:rsidRPr="00D93197">
        <w:rPr>
          <w:i/>
          <w:lang w:val="en-US"/>
        </w:rPr>
        <w:t>ed</w:t>
      </w:r>
      <w:proofErr w:type="spellEnd"/>
      <w:r w:rsidRPr="00D93197">
        <w:rPr>
          <w:i/>
          <w:lang w:val="en-US"/>
        </w:rPr>
        <w:t xml:space="preserve"> before? If yes, how many sessions/presenta</w:t>
      </w:r>
      <w:r w:rsidR="00FE3F34" w:rsidRPr="00D93197">
        <w:rPr>
          <w:i/>
          <w:lang w:val="en-US"/>
        </w:rPr>
        <w:t>tions did you have? Clarify that the RS does not overlap</w:t>
      </w:r>
      <w:r w:rsidRPr="00D93197">
        <w:rPr>
          <w:i/>
          <w:lang w:val="en-US"/>
        </w:rPr>
        <w:t xml:space="preserve"> with a RN and </w:t>
      </w:r>
      <w:r w:rsidR="00FE3F34" w:rsidRPr="00D93197">
        <w:rPr>
          <w:i/>
          <w:lang w:val="en-US"/>
        </w:rPr>
        <w:t xml:space="preserve">justify </w:t>
      </w:r>
      <w:r w:rsidRPr="00D93197">
        <w:rPr>
          <w:i/>
          <w:lang w:val="en-US"/>
        </w:rPr>
        <w:t>why it could not be a regular set of sessions within a RN? Which group of colleagues is supporting this RS?</w:t>
      </w:r>
      <w:bookmarkStart w:id="0" w:name="_GoBack"/>
      <w:bookmarkEnd w:id="0"/>
      <w:r w:rsidRPr="00D93197">
        <w:rPr>
          <w:i/>
          <w:lang w:val="en-US"/>
        </w:rPr>
        <w:t xml:space="preserve"> </w:t>
      </w:r>
    </w:p>
    <w:p w:rsidR="00F40494" w:rsidRPr="00E0765A" w:rsidRDefault="00F40494" w:rsidP="00F40494">
      <w:pPr>
        <w:rPr>
          <w:lang w:val="en-US"/>
        </w:rPr>
      </w:pPr>
      <w:r w:rsidRPr="00E0765A">
        <w:rPr>
          <w:highlight w:val="yellow"/>
          <w:lang w:val="en-US"/>
        </w:rPr>
        <w:t>XXX</w:t>
      </w:r>
    </w:p>
    <w:p w:rsidR="00F40494" w:rsidRPr="00E242FA" w:rsidRDefault="00F40494" w:rsidP="00E242FA">
      <w:pPr>
        <w:rPr>
          <w:b/>
          <w:sz w:val="26"/>
          <w:szCs w:val="26"/>
          <w:lang w:val="en-US"/>
        </w:rPr>
      </w:pPr>
    </w:p>
    <w:sectPr w:rsidR="00F40494" w:rsidRPr="00E242FA" w:rsidSect="003312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2FA"/>
    <w:rsid w:val="000C1D82"/>
    <w:rsid w:val="001F43D8"/>
    <w:rsid w:val="002540DF"/>
    <w:rsid w:val="00273E7D"/>
    <w:rsid w:val="002819CA"/>
    <w:rsid w:val="00315745"/>
    <w:rsid w:val="003312AD"/>
    <w:rsid w:val="003E0816"/>
    <w:rsid w:val="004014A6"/>
    <w:rsid w:val="00435402"/>
    <w:rsid w:val="00464071"/>
    <w:rsid w:val="00514EDD"/>
    <w:rsid w:val="0064321A"/>
    <w:rsid w:val="00763707"/>
    <w:rsid w:val="007A47D4"/>
    <w:rsid w:val="00931324"/>
    <w:rsid w:val="00B71248"/>
    <w:rsid w:val="00BE26CF"/>
    <w:rsid w:val="00CD38D0"/>
    <w:rsid w:val="00CF430C"/>
    <w:rsid w:val="00D46789"/>
    <w:rsid w:val="00D93197"/>
    <w:rsid w:val="00E0765A"/>
    <w:rsid w:val="00E242FA"/>
    <w:rsid w:val="00F40494"/>
    <w:rsid w:val="00F97489"/>
    <w:rsid w:val="00FA1338"/>
    <w:rsid w:val="00FE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4EDD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E242F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ED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242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753</Characters>
  <Application>Microsoft Office Word</Application>
  <DocSecurity>0</DocSecurity>
  <Lines>6</Lines>
  <Paragraphs>1</Paragraphs>
  <ScaleCrop>false</ScaleCrop>
  <Company>Frost-RL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10</cp:revision>
  <dcterms:created xsi:type="dcterms:W3CDTF">2018-06-04T11:50:00Z</dcterms:created>
  <dcterms:modified xsi:type="dcterms:W3CDTF">2018-07-02T09:05:00Z</dcterms:modified>
</cp:coreProperties>
</file>